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C63362" w14:textId="77777777" w:rsidR="00724CC4" w:rsidRDefault="00724CC4"/>
    <w:p w14:paraId="4DE42516" w14:textId="7BDDDF23" w:rsidR="00317DBC" w:rsidRDefault="00724CC4">
      <w:pPr>
        <w:rPr>
          <w:u w:val="single"/>
        </w:rPr>
      </w:pPr>
      <w:r w:rsidRPr="00724CC4">
        <w:rPr>
          <w:u w:val="single"/>
        </w:rPr>
        <w:t>List of Reports</w:t>
      </w:r>
    </w:p>
    <w:p w14:paraId="5596490F" w14:textId="77777777" w:rsidR="00AF5563" w:rsidRDefault="00AF5563" w:rsidP="00AF5563">
      <w:r w:rsidRPr="00AF5563">
        <w:t xml:space="preserve">Hydrologic Budgets and Seasonal </w:t>
      </w:r>
      <w:proofErr w:type="gramStart"/>
      <w:r w:rsidRPr="00AF5563">
        <w:t>Trends  -</w:t>
      </w:r>
      <w:proofErr w:type="gramEnd"/>
      <w:r w:rsidRPr="00AF5563">
        <w:t xml:space="preserve">  </w:t>
      </w:r>
      <w:proofErr w:type="spellStart"/>
      <w:r w:rsidRPr="00AF5563">
        <w:t>Tohickon</w:t>
      </w:r>
      <w:proofErr w:type="spellEnd"/>
      <w:r w:rsidRPr="00AF5563">
        <w:t xml:space="preserve"> Creek Watershed                                                 Arthur L. Baehr</w:t>
      </w:r>
      <w:r w:rsidRPr="00AF5563">
        <w:t>,</w:t>
      </w:r>
      <w:r w:rsidRPr="00AF5563">
        <w:t xml:space="preserve">  January 22, 2026</w:t>
      </w:r>
    </w:p>
    <w:p w14:paraId="1C3E784D" w14:textId="714F0E4D" w:rsidR="00AF5563" w:rsidRDefault="00AF5563" w:rsidP="00AF5563">
      <w:r>
        <w:object w:dxaOrig="8130" w:dyaOrig="810" w14:anchorId="0081328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3" type="#_x0000_t75" style="width:406.75pt;height:40.3pt" o:ole="">
            <v:imagedata r:id="rId4" o:title=""/>
          </v:shape>
          <o:OLEObject Type="Embed" ProgID="Package" ShapeID="_x0000_i1043" DrawAspect="Content" ObjectID="_1830573773" r:id="rId5"/>
        </w:object>
      </w:r>
    </w:p>
    <w:p w14:paraId="0B70A72E" w14:textId="77777777" w:rsidR="009264B4" w:rsidRDefault="009264B4" w:rsidP="00AF5563"/>
    <w:p w14:paraId="4E6189B2" w14:textId="327346D2" w:rsidR="00AF5563" w:rsidRDefault="009264B4" w:rsidP="00AF5563">
      <w:r>
        <w:t>BNTGMC Annual Report 2025</w:t>
      </w:r>
    </w:p>
    <w:p w14:paraId="62164AC3" w14:textId="536D418A" w:rsidR="009264B4" w:rsidRDefault="009264B4" w:rsidP="00AF5563">
      <w:r>
        <w:object w:dxaOrig="2250" w:dyaOrig="810" w14:anchorId="0EBF7681">
          <v:shape id="_x0000_i1046" type="#_x0000_t75" style="width:112.3pt;height:40.3pt" o:ole="">
            <v:imagedata r:id="rId6" o:title=""/>
          </v:shape>
          <o:OLEObject Type="Embed" ProgID="Package" ShapeID="_x0000_i1046" DrawAspect="Content" ObjectID="_1830573774" r:id="rId7"/>
        </w:object>
      </w:r>
    </w:p>
    <w:p w14:paraId="1B3B0632" w14:textId="77777777" w:rsidR="009264B4" w:rsidRDefault="009264B4" w:rsidP="00AF5563"/>
    <w:p w14:paraId="071FAA40" w14:textId="7BCA4EB9" w:rsidR="00431007" w:rsidRDefault="00724CC4" w:rsidP="00AF5563">
      <w:r w:rsidRPr="00724CC4">
        <w:t xml:space="preserve">Hydrologic Budgets for the </w:t>
      </w:r>
      <w:proofErr w:type="spellStart"/>
      <w:r w:rsidRPr="00724CC4">
        <w:t>Tohickon</w:t>
      </w:r>
      <w:proofErr w:type="spellEnd"/>
      <w:r w:rsidRPr="00724CC4">
        <w:t xml:space="preserve"> Creek Watershed</w:t>
      </w:r>
      <w:r>
        <w:t xml:space="preserve"> -</w:t>
      </w:r>
      <w:r w:rsidRPr="00724CC4">
        <w:t xml:space="preserve">   Drought and Wet Years</w:t>
      </w:r>
      <w:r>
        <w:t xml:space="preserve">  </w:t>
      </w:r>
      <w:r w:rsidR="00233784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F45B6" w:rsidRPr="00724CC4">
        <w:t xml:space="preserve">Arthur L. </w:t>
      </w:r>
      <w:proofErr w:type="gramStart"/>
      <w:r w:rsidR="003F45B6" w:rsidRPr="00724CC4">
        <w:t>Baehr</w:t>
      </w:r>
      <w:r w:rsidR="003F45B6">
        <w:t>,</w:t>
      </w:r>
      <w:r w:rsidR="003F45B6" w:rsidRPr="00724CC4">
        <w:t xml:space="preserve">  October</w:t>
      </w:r>
      <w:proofErr w:type="gramEnd"/>
      <w:r w:rsidR="003F45B6" w:rsidRPr="00724CC4">
        <w:t xml:space="preserve"> 2025</w:t>
      </w:r>
      <w:r w:rsidR="00460060">
        <w:t>.</w:t>
      </w:r>
      <w:r w:rsidR="003F45B6">
        <w:t xml:space="preserve"> </w:t>
      </w:r>
      <w:r>
        <w:t xml:space="preserve"> </w:t>
      </w:r>
    </w:p>
    <w:p w14:paraId="36B58296" w14:textId="4D217D5A" w:rsidR="00460060" w:rsidRDefault="00724CC4" w:rsidP="00724CC4">
      <w:pPr>
        <w:spacing w:line="240" w:lineRule="auto"/>
      </w:pPr>
      <w:r>
        <w:t xml:space="preserve"> </w:t>
      </w:r>
      <w:r w:rsidR="002841F2">
        <w:object w:dxaOrig="1541" w:dyaOrig="998" w14:anchorId="4CE2E0F8">
          <v:shape id="_x0000_i1025" type="#_x0000_t75" style="width:76.85pt;height:49.95pt" o:ole="">
            <v:imagedata r:id="rId8" o:title=""/>
          </v:shape>
          <o:OLEObject Type="Embed" ProgID="Acrobat.Document.DC" ShapeID="_x0000_i1025" DrawAspect="Icon" ObjectID="_1830573775" r:id="rId9"/>
        </w:object>
      </w:r>
      <w:r>
        <w:t xml:space="preserve">                                         </w:t>
      </w:r>
    </w:p>
    <w:p w14:paraId="671F070B" w14:textId="77777777" w:rsidR="00B87704" w:rsidRDefault="00B87704" w:rsidP="00724CC4">
      <w:pPr>
        <w:spacing w:line="240" w:lineRule="auto"/>
      </w:pPr>
    </w:p>
    <w:p w14:paraId="6C55D6B7" w14:textId="52528B27" w:rsidR="00460060" w:rsidRDefault="00460060" w:rsidP="00460060">
      <w:pPr>
        <w:spacing w:line="240" w:lineRule="auto"/>
      </w:pPr>
      <w:r>
        <w:t xml:space="preserve">Hydrologic Budgets and Seasonal Trends - Tohickon Creek Watershed </w:t>
      </w:r>
      <w:r w:rsidR="00233784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t>Arthur L. Baehr, February 2025.</w:t>
      </w:r>
      <w:r w:rsidR="00724CC4">
        <w:t xml:space="preserve"> </w:t>
      </w:r>
    </w:p>
    <w:p w14:paraId="22F34DCB" w14:textId="470F966C" w:rsidR="00724CC4" w:rsidRPr="00724CC4" w:rsidRDefault="00233784" w:rsidP="00460060">
      <w:pPr>
        <w:spacing w:line="240" w:lineRule="auto"/>
      </w:pPr>
      <w:r>
        <w:object w:dxaOrig="1541" w:dyaOrig="998" w14:anchorId="622D712C">
          <v:shape id="_x0000_i1026" type="#_x0000_t75" style="width:76.85pt;height:49.95pt" o:ole="">
            <v:imagedata r:id="rId10" o:title=""/>
          </v:shape>
          <o:OLEObject Type="Embed" ProgID="Acrobat.Document.DC" ShapeID="_x0000_i1026" DrawAspect="Icon" ObjectID="_1830573776" r:id="rId11"/>
        </w:object>
      </w:r>
      <w:r w:rsidR="00724CC4">
        <w:t xml:space="preserve">                                                      </w:t>
      </w:r>
    </w:p>
    <w:p w14:paraId="1F121F33" w14:textId="77777777" w:rsidR="00FD08B0" w:rsidRDefault="00724CC4" w:rsidP="00724CC4">
      <w:pPr>
        <w:spacing w:line="240" w:lineRule="auto"/>
      </w:pPr>
      <w:r w:rsidRPr="00724CC4">
        <w:t xml:space="preserve"> </w:t>
      </w:r>
    </w:p>
    <w:p w14:paraId="57502DA0" w14:textId="77777777" w:rsidR="0029542B" w:rsidRDefault="00FD08B0" w:rsidP="00724CC4">
      <w:pPr>
        <w:spacing w:line="240" w:lineRule="auto"/>
      </w:pPr>
      <w:r w:rsidRPr="00FD08B0">
        <w:t>Groundwater Symposium 2025</w:t>
      </w:r>
      <w:r w:rsidR="00724CC4" w:rsidRPr="00724CC4">
        <w:t xml:space="preserve">  </w:t>
      </w:r>
      <w:r>
        <w:t xml:space="preserve">  Tom Eckhoff</w:t>
      </w:r>
      <w:r w:rsidR="00724CC4" w:rsidRPr="00724CC4">
        <w:t xml:space="preserve">       </w:t>
      </w:r>
    </w:p>
    <w:p w14:paraId="22A375AA" w14:textId="661787AF" w:rsidR="00460060" w:rsidRDefault="0029542B" w:rsidP="00724CC4">
      <w:pPr>
        <w:spacing w:line="240" w:lineRule="auto"/>
      </w:pPr>
      <w:r>
        <w:object w:dxaOrig="1541" w:dyaOrig="998" w14:anchorId="2BDD5BCD">
          <v:shape id="_x0000_i1027" type="#_x0000_t75" style="width:76.85pt;height:49.95pt" o:ole="">
            <v:imagedata r:id="rId12" o:title=""/>
          </v:shape>
          <o:OLEObject Type="Embed" ProgID="Acrobat.Document.DC" ShapeID="_x0000_i1027" DrawAspect="Icon" ObjectID="_1830573777" r:id="rId13"/>
        </w:object>
      </w:r>
      <w:r w:rsidR="00724CC4" w:rsidRPr="00724CC4">
        <w:t xml:space="preserve">                   </w:t>
      </w:r>
    </w:p>
    <w:p w14:paraId="1BC2CB4D" w14:textId="77777777" w:rsidR="00FD08B0" w:rsidRDefault="00FD08B0" w:rsidP="00460060">
      <w:pPr>
        <w:spacing w:line="240" w:lineRule="auto"/>
      </w:pPr>
    </w:p>
    <w:p w14:paraId="5CD4C009" w14:textId="4184B93A" w:rsidR="00460060" w:rsidRDefault="00460060" w:rsidP="00460060">
      <w:pPr>
        <w:spacing w:line="240" w:lineRule="auto"/>
      </w:pPr>
      <w:r>
        <w:t xml:space="preserve">Conductivity Estimates from Permit Well Tests </w:t>
      </w:r>
      <w:r w:rsidR="00233784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t xml:space="preserve">Arthur L </w:t>
      </w:r>
      <w:proofErr w:type="gramStart"/>
      <w:r>
        <w:t>Baehr,  June</w:t>
      </w:r>
      <w:proofErr w:type="gramEnd"/>
      <w:r>
        <w:t xml:space="preserve"> 2024.</w:t>
      </w:r>
      <w:r w:rsidR="00724CC4" w:rsidRPr="00724CC4">
        <w:t xml:space="preserve">                       </w:t>
      </w:r>
    </w:p>
    <w:p w14:paraId="5E31C7C6" w14:textId="77777777" w:rsidR="00233784" w:rsidRDefault="00233784" w:rsidP="00460060">
      <w:pPr>
        <w:spacing w:line="240" w:lineRule="auto"/>
      </w:pPr>
      <w:r>
        <w:object w:dxaOrig="1541" w:dyaOrig="998" w14:anchorId="024B7896">
          <v:shape id="_x0000_i1028" type="#_x0000_t75" style="width:76.85pt;height:49.95pt" o:ole="">
            <v:imagedata r:id="rId14" o:title=""/>
          </v:shape>
          <o:OLEObject Type="Embed" ProgID="Acrobat.Document.DC" ShapeID="_x0000_i1028" DrawAspect="Icon" ObjectID="_1830573778" r:id="rId15"/>
        </w:object>
      </w:r>
      <w:r w:rsidR="00724CC4" w:rsidRPr="00724CC4">
        <w:t xml:space="preserve">                          </w:t>
      </w:r>
    </w:p>
    <w:p w14:paraId="7A09E853" w14:textId="77777777" w:rsidR="00233784" w:rsidRDefault="00233784" w:rsidP="00460060">
      <w:pPr>
        <w:spacing w:line="240" w:lineRule="auto"/>
      </w:pPr>
    </w:p>
    <w:p w14:paraId="6EAA2F5B" w14:textId="6F1EC826" w:rsidR="00724CC4" w:rsidRDefault="00233784" w:rsidP="00233784">
      <w:pPr>
        <w:spacing w:line="240" w:lineRule="auto"/>
      </w:pPr>
      <w:r>
        <w:t>Groundwater Interaction with the Delaware River in Bridgeton, Nockamixon, and Tinicum Townships</w:t>
      </w:r>
      <w:r w:rsidR="00250698">
        <w:t xml:space="preserve">                                                                                                                                                                              </w:t>
      </w:r>
      <w:r>
        <w:t xml:space="preserve">                          Arthur L. Baehr</w:t>
      </w:r>
      <w:r w:rsidR="00250698">
        <w:t xml:space="preserve">, </w:t>
      </w:r>
      <w:r>
        <w:t>April 26, 2024</w:t>
      </w:r>
      <w:r w:rsidR="00724CC4" w:rsidRPr="00724CC4">
        <w:t xml:space="preserve">                                                                 </w:t>
      </w:r>
    </w:p>
    <w:p w14:paraId="17243708" w14:textId="55A3E721" w:rsidR="00233784" w:rsidRDefault="00250698" w:rsidP="00460060">
      <w:pPr>
        <w:spacing w:line="240" w:lineRule="auto"/>
      </w:pPr>
      <w:r>
        <w:object w:dxaOrig="1541" w:dyaOrig="998" w14:anchorId="1EC5A544">
          <v:shape id="_x0000_i1029" type="#_x0000_t75" style="width:76.85pt;height:49.95pt" o:ole="">
            <v:imagedata r:id="rId16" o:title=""/>
          </v:shape>
          <o:OLEObject Type="Embed" ProgID="Acrobat.Document.DC" ShapeID="_x0000_i1029" DrawAspect="Icon" ObjectID="_1830573779" r:id="rId17"/>
        </w:object>
      </w:r>
    </w:p>
    <w:p w14:paraId="7BE4FD62" w14:textId="77777777" w:rsidR="00C105BD" w:rsidRDefault="00C105BD" w:rsidP="00460060">
      <w:pPr>
        <w:spacing w:line="240" w:lineRule="auto"/>
      </w:pPr>
    </w:p>
    <w:p w14:paraId="2649C54C" w14:textId="4CC4DAF0" w:rsidR="00C105BD" w:rsidRDefault="00C105BD" w:rsidP="00460060">
      <w:pPr>
        <w:spacing w:line="240" w:lineRule="auto"/>
      </w:pPr>
      <w:r w:rsidRPr="00C105BD">
        <w:t xml:space="preserve">Groundwater Stewardship Seminar 4/8/2024 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C105BD">
        <w:t>Part 1 Introduction to BNTGMC and ECO-Bucks and Water Quality Testing</w:t>
      </w:r>
    </w:p>
    <w:p w14:paraId="3D08E1AB" w14:textId="17E599E2" w:rsidR="00C105BD" w:rsidRDefault="00C105BD" w:rsidP="00460060">
      <w:pPr>
        <w:spacing w:line="240" w:lineRule="auto"/>
      </w:pPr>
      <w:r>
        <w:object w:dxaOrig="1541" w:dyaOrig="998" w14:anchorId="71D7C18E">
          <v:shape id="_x0000_i1030" type="#_x0000_t75" style="width:76.85pt;height:49.95pt" o:ole="">
            <v:imagedata r:id="rId18" o:title=""/>
          </v:shape>
          <o:OLEObject Type="Embed" ProgID="Acrobat.Document.DC" ShapeID="_x0000_i1030" DrawAspect="Icon" ObjectID="_1830573780" r:id="rId19"/>
        </w:object>
      </w:r>
    </w:p>
    <w:p w14:paraId="46E4486C" w14:textId="1E82320A" w:rsidR="00851044" w:rsidRDefault="00851044" w:rsidP="00460060">
      <w:pPr>
        <w:spacing w:line="240" w:lineRule="auto"/>
      </w:pPr>
      <w:hyperlink r:id="rId20" w:history="1">
        <w:r w:rsidRPr="00851044">
          <w:rPr>
            <w:rStyle w:val="Hyperlink"/>
          </w:rPr>
          <w:t>https://youtu.be/Yc3MLT7SzOM</w:t>
        </w:r>
      </w:hyperlink>
    </w:p>
    <w:p w14:paraId="50430377" w14:textId="77777777" w:rsidR="00851044" w:rsidRDefault="00851044" w:rsidP="00460060">
      <w:pPr>
        <w:spacing w:line="240" w:lineRule="auto"/>
      </w:pPr>
    </w:p>
    <w:p w14:paraId="09455560" w14:textId="39461290" w:rsidR="00C105BD" w:rsidRDefault="00C105BD" w:rsidP="00460060">
      <w:pPr>
        <w:spacing w:line="240" w:lineRule="auto"/>
      </w:pPr>
      <w:r w:rsidRPr="00C105BD">
        <w:t xml:space="preserve">Groundwater Stewardship Seminar 4/22/2024 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C105BD">
        <w:t>Part 2 Groundwater Withdrawal Ordinance and Monitoring Activities of the BNTGMC</w:t>
      </w:r>
    </w:p>
    <w:p w14:paraId="32C58784" w14:textId="77777777" w:rsidR="00851044" w:rsidRDefault="00C105BD" w:rsidP="00460060">
      <w:pPr>
        <w:spacing w:line="240" w:lineRule="auto"/>
      </w:pPr>
      <w:r>
        <w:object w:dxaOrig="1541" w:dyaOrig="998" w14:anchorId="25324BEF">
          <v:shape id="_x0000_i1031" type="#_x0000_t75" style="width:76.85pt;height:49.95pt" o:ole="">
            <v:imagedata r:id="rId21" o:title=""/>
          </v:shape>
          <o:OLEObject Type="Embed" ProgID="Acrobat.Document.DC" ShapeID="_x0000_i1031" DrawAspect="Icon" ObjectID="_1830573781" r:id="rId22"/>
        </w:object>
      </w:r>
    </w:p>
    <w:p w14:paraId="51A52926" w14:textId="057D4B62" w:rsidR="00851044" w:rsidRDefault="00851044" w:rsidP="00460060">
      <w:pPr>
        <w:spacing w:line="240" w:lineRule="auto"/>
      </w:pPr>
      <w:hyperlink r:id="rId23" w:history="1">
        <w:r w:rsidRPr="00851044">
          <w:rPr>
            <w:rStyle w:val="Hyperlink"/>
          </w:rPr>
          <w:t>https://youtu.be/gsij24wClM0</w:t>
        </w:r>
      </w:hyperlink>
    </w:p>
    <w:p w14:paraId="3EC11469" w14:textId="77777777" w:rsidR="009335E1" w:rsidRDefault="009335E1" w:rsidP="00460060">
      <w:pPr>
        <w:spacing w:line="240" w:lineRule="auto"/>
      </w:pPr>
    </w:p>
    <w:p w14:paraId="6CE1EED1" w14:textId="4E42507A" w:rsidR="009335E1" w:rsidRDefault="009335E1" w:rsidP="009335E1">
      <w:pPr>
        <w:spacing w:line="240" w:lineRule="auto"/>
      </w:pPr>
      <w:r>
        <w:t>Water Quality Data - Bridgeton, Nockamixon, and Tinicum Townships 1992-2023                                                                                                                                                                                                                                              Arthur L Baehr, March 2024</w:t>
      </w:r>
    </w:p>
    <w:p w14:paraId="66EDB449" w14:textId="1F0888E4" w:rsidR="009335E1" w:rsidRDefault="009335E1" w:rsidP="00460060">
      <w:pPr>
        <w:spacing w:line="240" w:lineRule="auto"/>
      </w:pPr>
      <w:r>
        <w:object w:dxaOrig="1541" w:dyaOrig="998" w14:anchorId="2EBCE0CB">
          <v:shape id="_x0000_i1032" type="#_x0000_t75" style="width:76.85pt;height:49.95pt" o:ole="">
            <v:imagedata r:id="rId24" o:title=""/>
          </v:shape>
          <o:OLEObject Type="Embed" ProgID="Acrobat.Document.DC" ShapeID="_x0000_i1032" DrawAspect="Icon" ObjectID="_1830573782" r:id="rId25"/>
        </w:object>
      </w:r>
    </w:p>
    <w:p w14:paraId="1B2903DA" w14:textId="77777777" w:rsidR="00746978" w:rsidRDefault="00746978" w:rsidP="00460060">
      <w:pPr>
        <w:spacing w:line="240" w:lineRule="auto"/>
      </w:pPr>
    </w:p>
    <w:p w14:paraId="19CA4212" w14:textId="77777777" w:rsidR="00746978" w:rsidRDefault="00746978" w:rsidP="00746978">
      <w:pPr>
        <w:spacing w:line="240" w:lineRule="auto"/>
      </w:pPr>
      <w:r>
        <w:t xml:space="preserve">Transmissivity, Conductivity, and Storage Coefficient Estimates using 30-minute Groundwater Level Data                                                                                                                        Arthur L. Baehr, </w:t>
      </w:r>
      <w:proofErr w:type="gramStart"/>
      <w:r>
        <w:t>May,</w:t>
      </w:r>
      <w:proofErr w:type="gramEnd"/>
      <w:r>
        <w:t xml:space="preserve"> 2023</w:t>
      </w:r>
    </w:p>
    <w:p w14:paraId="78DDBAD0" w14:textId="63C6F4ED" w:rsidR="00746978" w:rsidRDefault="00746978" w:rsidP="00746978">
      <w:pPr>
        <w:spacing w:line="240" w:lineRule="auto"/>
      </w:pPr>
      <w:r>
        <w:object w:dxaOrig="1541" w:dyaOrig="998" w14:anchorId="30C4C677">
          <v:shape id="_x0000_i1033" type="#_x0000_t75" style="width:76.85pt;height:49.95pt" o:ole="">
            <v:imagedata r:id="rId26" o:title=""/>
          </v:shape>
          <o:OLEObject Type="Embed" ProgID="Acrobat.Document.DC" ShapeID="_x0000_i1033" DrawAspect="Icon" ObjectID="_1830573783" r:id="rId27"/>
        </w:object>
      </w:r>
      <w:r>
        <w:t xml:space="preserve">                       </w:t>
      </w:r>
    </w:p>
    <w:p w14:paraId="0490C2C9" w14:textId="77777777" w:rsidR="002275A8" w:rsidRDefault="002275A8" w:rsidP="00746978">
      <w:pPr>
        <w:spacing w:line="240" w:lineRule="auto"/>
      </w:pPr>
    </w:p>
    <w:p w14:paraId="3A3E9CEE" w14:textId="69ACF10B" w:rsidR="002948E5" w:rsidRDefault="002948E5" w:rsidP="002948E5">
      <w:pPr>
        <w:spacing w:line="240" w:lineRule="auto"/>
      </w:pPr>
      <w:r>
        <w:t xml:space="preserve">Response of Groundwater Level to Precipitation                                                                                                                                                                                                                                                 Arthur L. Baehr, </w:t>
      </w:r>
      <w:proofErr w:type="gramStart"/>
      <w:r>
        <w:t>March,</w:t>
      </w:r>
      <w:proofErr w:type="gramEnd"/>
      <w:r>
        <w:t xml:space="preserve"> 2023</w:t>
      </w:r>
    </w:p>
    <w:p w14:paraId="71FE2AE5" w14:textId="77777777" w:rsidR="00C30FD8" w:rsidRDefault="002948E5" w:rsidP="00746978">
      <w:pPr>
        <w:spacing w:line="240" w:lineRule="auto"/>
      </w:pPr>
      <w:r>
        <w:object w:dxaOrig="1541" w:dyaOrig="998" w14:anchorId="4DA76B10">
          <v:shape id="_x0000_i1034" type="#_x0000_t75" style="width:76.85pt;height:49.95pt" o:ole="">
            <v:imagedata r:id="rId28" o:title=""/>
          </v:shape>
          <o:OLEObject Type="Embed" ProgID="Acrobat.Document.DC" ShapeID="_x0000_i1034" DrawAspect="Icon" ObjectID="_1830573784" r:id="rId29"/>
        </w:object>
      </w:r>
    </w:p>
    <w:p w14:paraId="7CE35B6F" w14:textId="77777777" w:rsidR="00C30FD8" w:rsidRDefault="00C30FD8" w:rsidP="00746978">
      <w:pPr>
        <w:spacing w:line="240" w:lineRule="auto"/>
      </w:pPr>
    </w:p>
    <w:p w14:paraId="7862A6E9" w14:textId="77777777" w:rsidR="00C30FD8" w:rsidRDefault="00C30FD8" w:rsidP="00746978">
      <w:pPr>
        <w:spacing w:line="240" w:lineRule="auto"/>
      </w:pPr>
      <w:r>
        <w:t xml:space="preserve">The </w:t>
      </w:r>
      <w:r w:rsidRPr="00C30FD8">
        <w:t>Precipitation Component of a Local Drought Monitor</w:t>
      </w:r>
      <w:r w:rsidR="00746978">
        <w:t xml:space="preserve">       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Arthur L. Baehr, </w:t>
      </w:r>
      <w:proofErr w:type="gramStart"/>
      <w:r>
        <w:t>April,</w:t>
      </w:r>
      <w:proofErr w:type="gramEnd"/>
      <w:r>
        <w:t xml:space="preserve"> 2022</w:t>
      </w:r>
      <w:r w:rsidR="00746978">
        <w:t xml:space="preserve">       </w:t>
      </w:r>
    </w:p>
    <w:p w14:paraId="1227A94F" w14:textId="7F0FF2D5" w:rsidR="00746978" w:rsidRPr="00724CC4" w:rsidRDefault="00505B27" w:rsidP="00746978">
      <w:pPr>
        <w:spacing w:line="240" w:lineRule="auto"/>
      </w:pPr>
      <w:r>
        <w:object w:dxaOrig="1541" w:dyaOrig="998" w14:anchorId="347F5DFD">
          <v:shape id="_x0000_i1035" type="#_x0000_t75" style="width:76.85pt;height:49.95pt" o:ole="">
            <v:imagedata r:id="rId30" o:title=""/>
          </v:shape>
          <o:OLEObject Type="Embed" ProgID="Acrobat.Document.DC" ShapeID="_x0000_i1035" DrawAspect="Icon" ObjectID="_1830573785" r:id="rId31"/>
        </w:object>
      </w:r>
      <w:r w:rsidR="00746978">
        <w:t xml:space="preserve">                                                                                                                                               </w:t>
      </w:r>
    </w:p>
    <w:p w14:paraId="1E2B9EF1" w14:textId="7F7EEE92" w:rsidR="00724CC4" w:rsidRDefault="00724CC4" w:rsidP="00724CC4">
      <w:pPr>
        <w:spacing w:line="240" w:lineRule="auto"/>
      </w:pPr>
      <w:r w:rsidRPr="00724CC4">
        <w:t xml:space="preserve">                 </w:t>
      </w:r>
    </w:p>
    <w:p w14:paraId="26CBDC52" w14:textId="233DEB5F" w:rsidR="00505B27" w:rsidRDefault="00505B27" w:rsidP="00505B27">
      <w:pPr>
        <w:spacing w:line="240" w:lineRule="auto"/>
      </w:pPr>
      <w:r>
        <w:t xml:space="preserve">The </w:t>
      </w:r>
      <w:r w:rsidRPr="00505B27">
        <w:t>Ground Water Component of a Local Drought Monitor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</w:t>
      </w:r>
      <w:r w:rsidRPr="00505B27">
        <w:t xml:space="preserve">Arthur L. Baehr </w:t>
      </w:r>
      <w:proofErr w:type="gramStart"/>
      <w:r w:rsidRPr="00505B27">
        <w:t>March,</w:t>
      </w:r>
      <w:proofErr w:type="gramEnd"/>
      <w:r w:rsidRPr="00505B27">
        <w:t xml:space="preserve"> 2022</w:t>
      </w:r>
    </w:p>
    <w:p w14:paraId="2D974ECB" w14:textId="5D9AFACD" w:rsidR="00505B27" w:rsidRDefault="00505B27" w:rsidP="00505B27">
      <w:pPr>
        <w:spacing w:line="240" w:lineRule="auto"/>
      </w:pPr>
      <w:r>
        <w:object w:dxaOrig="1541" w:dyaOrig="998" w14:anchorId="637A1596">
          <v:shape id="_x0000_i1036" type="#_x0000_t75" style="width:76.85pt;height:49.95pt" o:ole="">
            <v:imagedata r:id="rId32" o:title=""/>
          </v:shape>
          <o:OLEObject Type="Embed" ProgID="Acrobat.Document.DC" ShapeID="_x0000_i1036" DrawAspect="Icon" ObjectID="_1830573786" r:id="rId33"/>
        </w:object>
      </w:r>
    </w:p>
    <w:p w14:paraId="0DD01014" w14:textId="77777777" w:rsidR="00445E56" w:rsidRDefault="00445E56" w:rsidP="00505B27">
      <w:pPr>
        <w:spacing w:line="240" w:lineRule="auto"/>
      </w:pPr>
    </w:p>
    <w:p w14:paraId="518DF7CB" w14:textId="77777777" w:rsidR="00B652D5" w:rsidRPr="00724CC4" w:rsidRDefault="00B652D5" w:rsidP="00B652D5">
      <w:pPr>
        <w:spacing w:line="240" w:lineRule="auto"/>
      </w:pPr>
      <w:r>
        <w:t xml:space="preserve">A Local Drought Monitor for Northern Bucks County                                                                                                                                                                                                                                             Arthur L. Baehr, </w:t>
      </w:r>
      <w:proofErr w:type="gramStart"/>
      <w:r>
        <w:t>March,</w:t>
      </w:r>
      <w:proofErr w:type="gramEnd"/>
      <w:r>
        <w:t xml:space="preserve"> 2021</w:t>
      </w:r>
    </w:p>
    <w:p w14:paraId="4A82A264" w14:textId="77777777" w:rsidR="00811385" w:rsidRDefault="00B652D5" w:rsidP="00B652D5">
      <w:pPr>
        <w:spacing w:line="240" w:lineRule="auto"/>
      </w:pPr>
      <w:r>
        <w:object w:dxaOrig="1541" w:dyaOrig="998" w14:anchorId="11B2232C">
          <v:shape id="_x0000_i1037" type="#_x0000_t75" style="width:76.85pt;height:49.95pt" o:ole="">
            <v:imagedata r:id="rId34" o:title=""/>
          </v:shape>
          <o:OLEObject Type="Embed" ProgID="Acrobat.Document.DC" ShapeID="_x0000_i1037" DrawAspect="Icon" ObjectID="_1830573787" r:id="rId35"/>
        </w:object>
      </w:r>
    </w:p>
    <w:p w14:paraId="6669EFEE" w14:textId="77777777" w:rsidR="00811385" w:rsidRDefault="00811385" w:rsidP="00B652D5">
      <w:pPr>
        <w:spacing w:line="240" w:lineRule="auto"/>
      </w:pPr>
    </w:p>
    <w:p w14:paraId="3EADEBB4" w14:textId="77777777" w:rsidR="00811385" w:rsidRDefault="00811385" w:rsidP="00B652D5">
      <w:pPr>
        <w:spacing w:line="240" w:lineRule="auto"/>
      </w:pPr>
      <w:r w:rsidRPr="00811385">
        <w:t>Mini Pump Test Prototype Successful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Arthur L. Baehr, </w:t>
      </w:r>
      <w:proofErr w:type="gramStart"/>
      <w:r>
        <w:t>August,</w:t>
      </w:r>
      <w:proofErr w:type="gramEnd"/>
      <w:r>
        <w:t xml:space="preserve"> 2018</w:t>
      </w:r>
      <w:r w:rsidR="00B652D5">
        <w:t xml:space="preserve">      </w:t>
      </w:r>
    </w:p>
    <w:p w14:paraId="3E8E28F1" w14:textId="77777777" w:rsidR="003D4152" w:rsidRDefault="00811385" w:rsidP="00B652D5">
      <w:pPr>
        <w:spacing w:line="240" w:lineRule="auto"/>
      </w:pPr>
      <w:r>
        <w:object w:dxaOrig="1541" w:dyaOrig="998" w14:anchorId="27BE06BB">
          <v:shape id="_x0000_i1038" type="#_x0000_t75" style="width:76.85pt;height:49.95pt" o:ole="">
            <v:imagedata r:id="rId36" o:title=""/>
          </v:shape>
          <o:OLEObject Type="Embed" ProgID="Acrobat.Document.DC" ShapeID="_x0000_i1038" DrawAspect="Icon" ObjectID="_1830573788" r:id="rId37"/>
        </w:object>
      </w:r>
    </w:p>
    <w:p w14:paraId="2BCE78D1" w14:textId="77777777" w:rsidR="003D4152" w:rsidRDefault="003D4152" w:rsidP="00B652D5">
      <w:pPr>
        <w:spacing w:line="240" w:lineRule="auto"/>
      </w:pPr>
    </w:p>
    <w:p w14:paraId="4FF1DB0B" w14:textId="2DAA8B2E" w:rsidR="00F43188" w:rsidRDefault="003D4152" w:rsidP="00F43188">
      <w:pPr>
        <w:spacing w:line="240" w:lineRule="auto"/>
      </w:pPr>
      <w:r>
        <w:lastRenderedPageBreak/>
        <w:t>Application of a local groundwater monitoring network</w:t>
      </w:r>
      <w:r w:rsidR="00F43188">
        <w:t xml:space="preserve">                                                                                                                                                                                                                                    Arthur L. </w:t>
      </w:r>
      <w:proofErr w:type="gramStart"/>
      <w:r w:rsidR="00F43188">
        <w:t>Baehr  May</w:t>
      </w:r>
      <w:proofErr w:type="gramEnd"/>
      <w:r w:rsidR="00F43188">
        <w:t xml:space="preserve">, 2018 </w:t>
      </w:r>
    </w:p>
    <w:p w14:paraId="5408CD98" w14:textId="2EE171A9" w:rsidR="00F43188" w:rsidRDefault="00F43188" w:rsidP="00F43188">
      <w:pPr>
        <w:spacing w:line="240" w:lineRule="auto"/>
      </w:pPr>
      <w:r>
        <w:object w:dxaOrig="1541" w:dyaOrig="998" w14:anchorId="1DDFD455">
          <v:shape id="_x0000_i1039" type="#_x0000_t75" style="width:76.85pt;height:49.95pt" o:ole="">
            <v:imagedata r:id="rId38" o:title=""/>
          </v:shape>
          <o:OLEObject Type="Embed" ProgID="Acrobat.Document.DC" ShapeID="_x0000_i1039" DrawAspect="Icon" ObjectID="_1830573789" r:id="rId39"/>
        </w:object>
      </w:r>
    </w:p>
    <w:p w14:paraId="65DEBA7C" w14:textId="77777777" w:rsidR="002245A1" w:rsidRDefault="002245A1" w:rsidP="00F43188">
      <w:pPr>
        <w:spacing w:line="240" w:lineRule="auto"/>
      </w:pPr>
    </w:p>
    <w:p w14:paraId="53EB95EF" w14:textId="16D31D89" w:rsidR="002245A1" w:rsidRDefault="002245A1" w:rsidP="00F43188">
      <w:pPr>
        <w:spacing w:line="240" w:lineRule="auto"/>
      </w:pPr>
      <w:r w:rsidRPr="002245A1">
        <w:t>This is How We Do It-Installing a Well Logger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Riley Murphy and Mary Lennon</w:t>
      </w:r>
      <w:r w:rsidR="00754D63">
        <w:t xml:space="preserve"> </w:t>
      </w:r>
    </w:p>
    <w:p w14:paraId="5046545C" w14:textId="6D43A946" w:rsidR="00754D63" w:rsidRDefault="00754D63" w:rsidP="00F43188">
      <w:pPr>
        <w:spacing w:line="240" w:lineRule="auto"/>
      </w:pPr>
      <w:r>
        <w:object w:dxaOrig="1541" w:dyaOrig="998" w14:anchorId="29BDB133">
          <v:shape id="_x0000_i1040" type="#_x0000_t75" style="width:76.85pt;height:49.95pt" o:ole="">
            <v:imagedata r:id="rId40" o:title=""/>
          </v:shape>
          <o:OLEObject Type="Embed" ProgID="Acrobat.Document.DC" ShapeID="_x0000_i1040" DrawAspect="Icon" ObjectID="_1830573790" r:id="rId41"/>
        </w:object>
      </w:r>
    </w:p>
    <w:p w14:paraId="3F879245" w14:textId="0C6D053F" w:rsidR="003D4152" w:rsidRDefault="003D4152" w:rsidP="003D4152">
      <w:pPr>
        <w:spacing w:line="240" w:lineRule="auto"/>
      </w:pPr>
    </w:p>
    <w:p w14:paraId="47BBA1B0" w14:textId="77777777" w:rsidR="003D4152" w:rsidRDefault="003D4152" w:rsidP="003D4152">
      <w:pPr>
        <w:spacing w:line="240" w:lineRule="auto"/>
      </w:pPr>
    </w:p>
    <w:p w14:paraId="1007E5BB" w14:textId="064EBC3C" w:rsidR="00B652D5" w:rsidRDefault="00B652D5" w:rsidP="00B652D5">
      <w:pPr>
        <w:spacing w:line="240" w:lineRule="auto"/>
      </w:pPr>
      <w:r>
        <w:t xml:space="preserve">                                                                                     </w:t>
      </w:r>
    </w:p>
    <w:p w14:paraId="3DB6392B" w14:textId="75CFF1A7" w:rsidR="00505B27" w:rsidRDefault="00505B27" w:rsidP="00724CC4">
      <w:pPr>
        <w:spacing w:line="240" w:lineRule="auto"/>
      </w:pPr>
    </w:p>
    <w:p w14:paraId="0FB5095D" w14:textId="77777777" w:rsidR="00724CC4" w:rsidRPr="00724CC4" w:rsidRDefault="00724CC4">
      <w:pPr>
        <w:rPr>
          <w:u w:val="single"/>
        </w:rPr>
      </w:pPr>
    </w:p>
    <w:sectPr w:rsidR="00724CC4" w:rsidRPr="00724C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4CC4"/>
    <w:rsid w:val="000463FA"/>
    <w:rsid w:val="002245A1"/>
    <w:rsid w:val="002275A8"/>
    <w:rsid w:val="00233784"/>
    <w:rsid w:val="00250698"/>
    <w:rsid w:val="0025606D"/>
    <w:rsid w:val="0026755C"/>
    <w:rsid w:val="002841F2"/>
    <w:rsid w:val="002948E5"/>
    <w:rsid w:val="0029542B"/>
    <w:rsid w:val="002E3DBD"/>
    <w:rsid w:val="002F292A"/>
    <w:rsid w:val="00317DBC"/>
    <w:rsid w:val="003563A5"/>
    <w:rsid w:val="003D4152"/>
    <w:rsid w:val="003F45B6"/>
    <w:rsid w:val="00431007"/>
    <w:rsid w:val="00433BD5"/>
    <w:rsid w:val="00445E56"/>
    <w:rsid w:val="00460060"/>
    <w:rsid w:val="00505B27"/>
    <w:rsid w:val="005A67EB"/>
    <w:rsid w:val="005E4E5F"/>
    <w:rsid w:val="00724CC4"/>
    <w:rsid w:val="00746978"/>
    <w:rsid w:val="00754D63"/>
    <w:rsid w:val="00811385"/>
    <w:rsid w:val="00851044"/>
    <w:rsid w:val="00851E8F"/>
    <w:rsid w:val="008908E4"/>
    <w:rsid w:val="009264B4"/>
    <w:rsid w:val="009335E1"/>
    <w:rsid w:val="00AF5563"/>
    <w:rsid w:val="00B10017"/>
    <w:rsid w:val="00B43931"/>
    <w:rsid w:val="00B652D5"/>
    <w:rsid w:val="00B87704"/>
    <w:rsid w:val="00C105BD"/>
    <w:rsid w:val="00C30FD8"/>
    <w:rsid w:val="00C6134E"/>
    <w:rsid w:val="00C77892"/>
    <w:rsid w:val="00DF3CC4"/>
    <w:rsid w:val="00E20C89"/>
    <w:rsid w:val="00F37BE0"/>
    <w:rsid w:val="00F43188"/>
    <w:rsid w:val="00F91FAE"/>
    <w:rsid w:val="00FB1DC5"/>
    <w:rsid w:val="00FD08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0B569C"/>
  <w15:chartTrackingRefBased/>
  <w15:docId w15:val="{15E157B4-99FB-4E85-828D-195A548E5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24C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24C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24CC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24CC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24CC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24CC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24CC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24CC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24CC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24CC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24CC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24CC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24CC4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24CC4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24CC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24CC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24CC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24CC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24CC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24C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24CC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24CC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24CC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24C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24C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24CC4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24CC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24CC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24CC4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C105B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105B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105BD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image" Target="media/image9.emf"/><Relationship Id="rId34" Type="http://schemas.openxmlformats.org/officeDocument/2006/relationships/image" Target="media/image15.emf"/><Relationship Id="rId42" Type="http://schemas.openxmlformats.org/officeDocument/2006/relationships/fontTable" Target="fontTable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hyperlink" Target="https://youtu.be/Yc3MLT7SzOM" TargetMode="External"/><Relationship Id="rId29" Type="http://schemas.openxmlformats.org/officeDocument/2006/relationships/oleObject" Target="embeddings/oleObject12.bin"/><Relationship Id="rId41" Type="http://schemas.openxmlformats.org/officeDocument/2006/relationships/oleObject" Target="embeddings/oleObject18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hyperlink" Target="https://youtu.be/gsij24wClM0" TargetMode="External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3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9.bin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theme" Target="theme/theme1.xml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1001</Words>
  <Characters>5582</Characters>
  <Application>Microsoft Office Word</Application>
  <DocSecurity>0</DocSecurity>
  <Lines>124</Lines>
  <Paragraphs>35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Arthur Baehr</dc:creator>
  <cp:keywords/>
  <dc:description/>
  <cp:lastModifiedBy>Arthur Baehr</cp:lastModifiedBy>
  <cp:revision>2</cp:revision>
  <cp:lastPrinted>2025-11-19T12:24:00Z</cp:lastPrinted>
  <dcterms:created xsi:type="dcterms:W3CDTF">2026-01-22T12:55:00Z</dcterms:created>
  <dcterms:modified xsi:type="dcterms:W3CDTF">2026-01-22T12:55:00Z</dcterms:modified>
</cp:coreProperties>
</file>